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32" w:rsidRPr="00B363D4" w:rsidRDefault="001D2C2F" w:rsidP="00CD7170">
      <w:pPr>
        <w:jc w:val="center"/>
        <w:rPr>
          <w:sz w:val="22"/>
        </w:rPr>
      </w:pPr>
      <w:r w:rsidRPr="00B363D4">
        <w:rPr>
          <w:rFonts w:hint="eastAsia"/>
          <w:sz w:val="22"/>
        </w:rPr>
        <w:t>社会福祉法人西条市社会福祉協議会評議員</w:t>
      </w:r>
      <w:r w:rsidR="00930ADE">
        <w:rPr>
          <w:rFonts w:hint="eastAsia"/>
          <w:sz w:val="22"/>
        </w:rPr>
        <w:t>選任</w:t>
      </w:r>
      <w:r w:rsidRPr="00B363D4">
        <w:rPr>
          <w:rFonts w:hint="eastAsia"/>
          <w:sz w:val="22"/>
        </w:rPr>
        <w:t>・解任委員会運営細則</w:t>
      </w:r>
      <w:bookmarkStart w:id="0" w:name="_GoBack"/>
      <w:bookmarkEnd w:id="0"/>
    </w:p>
    <w:p w:rsidR="001D2C2F" w:rsidRPr="00B363D4" w:rsidRDefault="001D2C2F">
      <w:pPr>
        <w:rPr>
          <w:sz w:val="22"/>
        </w:rPr>
      </w:pPr>
    </w:p>
    <w:p w:rsidR="001D2C2F" w:rsidRPr="00B363D4" w:rsidRDefault="001D2C2F">
      <w:pPr>
        <w:rPr>
          <w:sz w:val="22"/>
        </w:rPr>
      </w:pPr>
      <w:r w:rsidRPr="00B363D4">
        <w:rPr>
          <w:rFonts w:hint="eastAsia"/>
          <w:sz w:val="22"/>
        </w:rPr>
        <w:t>（目的）</w:t>
      </w:r>
    </w:p>
    <w:p w:rsidR="001D2C2F" w:rsidRPr="00B363D4" w:rsidRDefault="00021BCE" w:rsidP="00B363D4">
      <w:pPr>
        <w:ind w:left="220" w:hangingChars="100" w:hanging="220"/>
        <w:rPr>
          <w:sz w:val="22"/>
        </w:rPr>
      </w:pPr>
      <w:r w:rsidRPr="00B363D4">
        <w:rPr>
          <w:rFonts w:hint="eastAsia"/>
          <w:sz w:val="22"/>
        </w:rPr>
        <w:t xml:space="preserve">第１条　</w:t>
      </w:r>
      <w:r w:rsidR="001D2C2F" w:rsidRPr="00B363D4">
        <w:rPr>
          <w:rFonts w:hint="eastAsia"/>
          <w:sz w:val="22"/>
        </w:rPr>
        <w:t>この細則は、社会福祉法人西条市社会福祉協議会（以下「本会」という。）定款第７条第７項の規定に基づき評議員</w:t>
      </w:r>
      <w:r w:rsidR="00503D5F">
        <w:rPr>
          <w:rFonts w:hint="eastAsia"/>
          <w:sz w:val="22"/>
        </w:rPr>
        <w:t>選任</w:t>
      </w:r>
      <w:r w:rsidR="001D2C2F" w:rsidRPr="00B363D4">
        <w:rPr>
          <w:rFonts w:hint="eastAsia"/>
          <w:sz w:val="22"/>
        </w:rPr>
        <w:t>・解任委員会（以下「委員会」という。）の運営に関する事項について定める。</w:t>
      </w:r>
    </w:p>
    <w:p w:rsidR="00021BCE" w:rsidRPr="00B363D4" w:rsidRDefault="00021BCE" w:rsidP="001D2C2F">
      <w:pPr>
        <w:rPr>
          <w:sz w:val="22"/>
        </w:rPr>
      </w:pPr>
    </w:p>
    <w:p w:rsidR="001D2C2F" w:rsidRPr="00B363D4" w:rsidRDefault="001D2C2F" w:rsidP="001D2C2F">
      <w:pPr>
        <w:rPr>
          <w:sz w:val="22"/>
        </w:rPr>
      </w:pPr>
      <w:r w:rsidRPr="00B363D4">
        <w:rPr>
          <w:rFonts w:hint="eastAsia"/>
          <w:sz w:val="22"/>
        </w:rPr>
        <w:t>（委員会の設置）</w:t>
      </w:r>
    </w:p>
    <w:p w:rsidR="001D2C2F" w:rsidRPr="00B363D4" w:rsidRDefault="001D2C2F" w:rsidP="001D2C2F">
      <w:pPr>
        <w:rPr>
          <w:sz w:val="22"/>
        </w:rPr>
      </w:pPr>
      <w:r w:rsidRPr="00B363D4">
        <w:rPr>
          <w:rFonts w:hint="eastAsia"/>
          <w:sz w:val="22"/>
        </w:rPr>
        <w:t>第２条　委員会は、本会の評議員の選任及び解任を行うための機関として設置する。</w:t>
      </w:r>
    </w:p>
    <w:p w:rsidR="001D2C2F" w:rsidRPr="00B363D4" w:rsidRDefault="001D2C2F" w:rsidP="001D2C2F">
      <w:pPr>
        <w:rPr>
          <w:sz w:val="22"/>
        </w:rPr>
      </w:pPr>
    </w:p>
    <w:p w:rsidR="00021BCE" w:rsidRPr="00B363D4" w:rsidRDefault="00021BCE" w:rsidP="001D2C2F">
      <w:pPr>
        <w:rPr>
          <w:sz w:val="22"/>
        </w:rPr>
      </w:pPr>
      <w:r w:rsidRPr="00B363D4">
        <w:rPr>
          <w:rFonts w:hint="eastAsia"/>
          <w:sz w:val="22"/>
        </w:rPr>
        <w:t>（委員の構成）</w:t>
      </w:r>
    </w:p>
    <w:p w:rsidR="00021BCE" w:rsidRPr="00B363D4" w:rsidRDefault="00CF7666" w:rsidP="00021BCE">
      <w:pPr>
        <w:rPr>
          <w:sz w:val="22"/>
        </w:rPr>
      </w:pPr>
      <w:r>
        <w:rPr>
          <w:rFonts w:hint="eastAsia"/>
          <w:sz w:val="22"/>
        </w:rPr>
        <w:t>第３条　委員会は、外部委員２</w:t>
      </w:r>
      <w:r w:rsidR="0067354E">
        <w:rPr>
          <w:rFonts w:hint="eastAsia"/>
          <w:sz w:val="22"/>
        </w:rPr>
        <w:t>名、監事</w:t>
      </w:r>
      <w:r w:rsidR="00BF1CB1">
        <w:rPr>
          <w:rFonts w:hint="eastAsia"/>
          <w:sz w:val="22"/>
        </w:rPr>
        <w:t>２</w:t>
      </w:r>
      <w:r w:rsidR="0067354E">
        <w:rPr>
          <w:rFonts w:hint="eastAsia"/>
          <w:sz w:val="22"/>
        </w:rPr>
        <w:t>名、事務局員</w:t>
      </w:r>
      <w:r w:rsidR="00BF1CB1">
        <w:rPr>
          <w:rFonts w:hint="eastAsia"/>
          <w:sz w:val="22"/>
        </w:rPr>
        <w:t>１</w:t>
      </w:r>
      <w:r w:rsidR="0067354E">
        <w:rPr>
          <w:rFonts w:hint="eastAsia"/>
          <w:sz w:val="22"/>
        </w:rPr>
        <w:t>名の合計</w:t>
      </w:r>
      <w:r>
        <w:rPr>
          <w:rFonts w:hint="eastAsia"/>
          <w:sz w:val="22"/>
        </w:rPr>
        <w:t>５</w:t>
      </w:r>
      <w:r w:rsidR="00021BCE" w:rsidRPr="00B363D4">
        <w:rPr>
          <w:rFonts w:hint="eastAsia"/>
          <w:sz w:val="22"/>
        </w:rPr>
        <w:t>名で構成する。</w:t>
      </w:r>
    </w:p>
    <w:p w:rsidR="00021BCE" w:rsidRPr="00B363D4" w:rsidRDefault="00021BCE" w:rsidP="00021BCE">
      <w:pPr>
        <w:rPr>
          <w:sz w:val="22"/>
        </w:rPr>
      </w:pPr>
    </w:p>
    <w:p w:rsidR="00021BCE" w:rsidRPr="00B363D4" w:rsidRDefault="00021BCE" w:rsidP="00021BCE">
      <w:pPr>
        <w:rPr>
          <w:sz w:val="22"/>
        </w:rPr>
      </w:pPr>
      <w:r w:rsidRPr="00B363D4">
        <w:rPr>
          <w:rFonts w:hint="eastAsia"/>
          <w:sz w:val="22"/>
        </w:rPr>
        <w:t>（委員の選任及び任期）</w:t>
      </w:r>
    </w:p>
    <w:p w:rsidR="00021BCE" w:rsidRPr="00B363D4" w:rsidRDefault="00021BCE" w:rsidP="00021BCE">
      <w:pPr>
        <w:rPr>
          <w:sz w:val="22"/>
        </w:rPr>
      </w:pPr>
      <w:r w:rsidRPr="00B363D4">
        <w:rPr>
          <w:rFonts w:hint="eastAsia"/>
          <w:sz w:val="22"/>
        </w:rPr>
        <w:t>第４条　委員の選任及び解任は、理事会において行う。</w:t>
      </w:r>
    </w:p>
    <w:p w:rsidR="00021BCE" w:rsidRPr="00B363D4" w:rsidRDefault="00021BCE" w:rsidP="00B363D4">
      <w:pPr>
        <w:ind w:left="220" w:hangingChars="100" w:hanging="220"/>
        <w:rPr>
          <w:sz w:val="22"/>
        </w:rPr>
      </w:pPr>
      <w:r w:rsidRPr="00B363D4">
        <w:rPr>
          <w:rFonts w:hint="eastAsia"/>
          <w:sz w:val="22"/>
        </w:rPr>
        <w:t>２　委員の任期は、就任後４年以内に終了する会計年度のうち、最終のものに関する定時評議員会の終結の時までとする。</w:t>
      </w:r>
    </w:p>
    <w:p w:rsidR="005734BB" w:rsidRPr="00B363D4" w:rsidRDefault="005734BB" w:rsidP="00B363D4">
      <w:pPr>
        <w:ind w:left="220" w:hangingChars="100" w:hanging="220"/>
        <w:rPr>
          <w:sz w:val="22"/>
        </w:rPr>
      </w:pPr>
      <w:r w:rsidRPr="00B363D4">
        <w:rPr>
          <w:rFonts w:hint="eastAsia"/>
          <w:sz w:val="22"/>
        </w:rPr>
        <w:t>３　委員が次の各号に該当するときは、理事会の決議により解任することができる。</w:t>
      </w:r>
    </w:p>
    <w:p w:rsidR="005734BB" w:rsidRPr="00B363D4" w:rsidRDefault="005734BB" w:rsidP="005734BB">
      <w:pPr>
        <w:pStyle w:val="a3"/>
        <w:numPr>
          <w:ilvl w:val="0"/>
          <w:numId w:val="3"/>
        </w:numPr>
        <w:ind w:leftChars="0"/>
        <w:rPr>
          <w:sz w:val="22"/>
        </w:rPr>
      </w:pPr>
      <w:r w:rsidRPr="00B363D4">
        <w:rPr>
          <w:rFonts w:hint="eastAsia"/>
          <w:sz w:val="22"/>
        </w:rPr>
        <w:t>心身の故障のため、職務の執行に堪えないと認められるとき</w:t>
      </w:r>
    </w:p>
    <w:p w:rsidR="005734BB" w:rsidRPr="00B363D4" w:rsidRDefault="005734BB" w:rsidP="005734BB">
      <w:pPr>
        <w:pStyle w:val="a3"/>
        <w:numPr>
          <w:ilvl w:val="0"/>
          <w:numId w:val="3"/>
        </w:numPr>
        <w:ind w:leftChars="0"/>
        <w:rPr>
          <w:sz w:val="22"/>
        </w:rPr>
      </w:pPr>
      <w:r w:rsidRPr="00B363D4">
        <w:rPr>
          <w:rFonts w:hint="eastAsia"/>
          <w:sz w:val="22"/>
        </w:rPr>
        <w:t>職務上の義務違反、その他委員たるにふさわしくない行為があると認められるとき</w:t>
      </w:r>
    </w:p>
    <w:p w:rsidR="00021BCE" w:rsidRPr="00B363D4" w:rsidRDefault="00021BCE" w:rsidP="00021BCE">
      <w:pPr>
        <w:rPr>
          <w:sz w:val="22"/>
        </w:rPr>
      </w:pPr>
    </w:p>
    <w:p w:rsidR="00021BCE" w:rsidRPr="00B363D4" w:rsidRDefault="00021BCE" w:rsidP="00021BCE">
      <w:pPr>
        <w:rPr>
          <w:sz w:val="22"/>
        </w:rPr>
      </w:pPr>
      <w:r w:rsidRPr="00B363D4">
        <w:rPr>
          <w:rFonts w:hint="eastAsia"/>
          <w:sz w:val="22"/>
        </w:rPr>
        <w:t>（委員の報酬等）</w:t>
      </w:r>
    </w:p>
    <w:p w:rsidR="00021BCE" w:rsidRPr="00B363D4" w:rsidRDefault="00021BCE" w:rsidP="00B363D4">
      <w:pPr>
        <w:ind w:left="220" w:hangingChars="100" w:hanging="220"/>
        <w:rPr>
          <w:sz w:val="22"/>
        </w:rPr>
      </w:pPr>
      <w:r w:rsidRPr="00B363D4">
        <w:rPr>
          <w:rFonts w:hint="eastAsia"/>
          <w:sz w:val="22"/>
        </w:rPr>
        <w:t>第５条　委員会の委員の報酬は、これを支弁しない。ただし、委員には費用を弁償することができる。</w:t>
      </w:r>
    </w:p>
    <w:p w:rsidR="00021BCE" w:rsidRPr="00B363D4" w:rsidRDefault="00021BCE" w:rsidP="00B363D4">
      <w:pPr>
        <w:ind w:left="220" w:hangingChars="100" w:hanging="220"/>
        <w:rPr>
          <w:sz w:val="22"/>
        </w:rPr>
      </w:pPr>
    </w:p>
    <w:p w:rsidR="00021BCE" w:rsidRPr="00B363D4" w:rsidRDefault="00021BCE" w:rsidP="00B363D4">
      <w:pPr>
        <w:ind w:left="220" w:hangingChars="100" w:hanging="220"/>
        <w:rPr>
          <w:sz w:val="22"/>
        </w:rPr>
      </w:pPr>
      <w:r w:rsidRPr="00B363D4">
        <w:rPr>
          <w:rFonts w:hint="eastAsia"/>
          <w:sz w:val="22"/>
        </w:rPr>
        <w:t>（招集）</w:t>
      </w:r>
    </w:p>
    <w:p w:rsidR="00021BCE" w:rsidRPr="00B363D4" w:rsidRDefault="00021BCE" w:rsidP="00B363D4">
      <w:pPr>
        <w:ind w:left="220" w:hangingChars="100" w:hanging="220"/>
        <w:rPr>
          <w:sz w:val="22"/>
        </w:rPr>
      </w:pPr>
      <w:r w:rsidRPr="00B363D4">
        <w:rPr>
          <w:rFonts w:hint="eastAsia"/>
          <w:sz w:val="22"/>
        </w:rPr>
        <w:t>第６条　委員会は、理事会の決議に基づき、会長が招集する。</w:t>
      </w:r>
    </w:p>
    <w:p w:rsidR="005734BB" w:rsidRPr="00B363D4" w:rsidRDefault="005734BB" w:rsidP="00B363D4">
      <w:pPr>
        <w:ind w:left="220" w:hangingChars="100" w:hanging="220"/>
        <w:rPr>
          <w:sz w:val="22"/>
        </w:rPr>
      </w:pPr>
    </w:p>
    <w:p w:rsidR="005734BB" w:rsidRPr="00B363D4" w:rsidRDefault="005734BB" w:rsidP="00B363D4">
      <w:pPr>
        <w:ind w:left="220" w:hangingChars="100" w:hanging="220"/>
        <w:rPr>
          <w:sz w:val="22"/>
        </w:rPr>
      </w:pPr>
      <w:r w:rsidRPr="00B363D4">
        <w:rPr>
          <w:rFonts w:hint="eastAsia"/>
          <w:sz w:val="22"/>
        </w:rPr>
        <w:t>（招集通知）</w:t>
      </w:r>
    </w:p>
    <w:p w:rsidR="005734BB" w:rsidRPr="00B363D4" w:rsidRDefault="005734BB" w:rsidP="00B363D4">
      <w:pPr>
        <w:ind w:left="220" w:hangingChars="100" w:hanging="220"/>
        <w:rPr>
          <w:sz w:val="22"/>
        </w:rPr>
      </w:pPr>
      <w:r w:rsidRPr="00B363D4">
        <w:rPr>
          <w:rFonts w:hint="eastAsia"/>
          <w:sz w:val="22"/>
        </w:rPr>
        <w:t>第７条　委員会の招集通知は、会議の開催日の１週間前までに、各委員に対して、会議の日時、場所及び会議の目的である事項を記載した書面で発しなければならない。ただし、委員の全員の同意があるときは、招集の手続きを経ることなく開催することができる。</w:t>
      </w:r>
    </w:p>
    <w:p w:rsidR="005734BB" w:rsidRPr="00B363D4" w:rsidRDefault="005734BB" w:rsidP="00B363D4">
      <w:pPr>
        <w:ind w:left="220" w:hangingChars="100" w:hanging="220"/>
        <w:rPr>
          <w:sz w:val="22"/>
        </w:rPr>
      </w:pPr>
    </w:p>
    <w:p w:rsidR="005734BB" w:rsidRPr="00B363D4" w:rsidRDefault="005734BB" w:rsidP="00B363D4">
      <w:pPr>
        <w:ind w:left="220" w:hangingChars="100" w:hanging="220"/>
        <w:rPr>
          <w:sz w:val="22"/>
        </w:rPr>
      </w:pPr>
      <w:r w:rsidRPr="00B363D4">
        <w:rPr>
          <w:rFonts w:hint="eastAsia"/>
          <w:sz w:val="22"/>
        </w:rPr>
        <w:t>（議長の選任）</w:t>
      </w:r>
    </w:p>
    <w:p w:rsidR="005734BB" w:rsidRPr="00B363D4" w:rsidRDefault="005734BB" w:rsidP="00B363D4">
      <w:pPr>
        <w:ind w:left="220" w:hangingChars="100" w:hanging="220"/>
        <w:rPr>
          <w:sz w:val="22"/>
        </w:rPr>
      </w:pPr>
      <w:r w:rsidRPr="00B363D4">
        <w:rPr>
          <w:rFonts w:hint="eastAsia"/>
          <w:sz w:val="22"/>
        </w:rPr>
        <w:lastRenderedPageBreak/>
        <w:t>第８条　委員会の委員長は、委員の互選とする。</w:t>
      </w:r>
    </w:p>
    <w:p w:rsidR="005734BB" w:rsidRPr="00B363D4" w:rsidRDefault="005734BB" w:rsidP="00B363D4">
      <w:pPr>
        <w:ind w:left="220" w:hangingChars="100" w:hanging="220"/>
        <w:rPr>
          <w:sz w:val="22"/>
        </w:rPr>
      </w:pPr>
      <w:r w:rsidRPr="00B363D4">
        <w:rPr>
          <w:rFonts w:hint="eastAsia"/>
          <w:sz w:val="22"/>
        </w:rPr>
        <w:t>２　前項の委員長は、委員会の議長となる。</w:t>
      </w:r>
    </w:p>
    <w:p w:rsidR="005734BB" w:rsidRPr="00B363D4" w:rsidRDefault="005734BB" w:rsidP="00B363D4">
      <w:pPr>
        <w:ind w:left="220" w:hangingChars="100" w:hanging="220"/>
        <w:rPr>
          <w:sz w:val="22"/>
        </w:rPr>
      </w:pPr>
    </w:p>
    <w:p w:rsidR="005734BB" w:rsidRPr="00B363D4" w:rsidRDefault="005734BB" w:rsidP="00B363D4">
      <w:pPr>
        <w:ind w:left="220" w:hangingChars="100" w:hanging="220"/>
        <w:rPr>
          <w:sz w:val="22"/>
        </w:rPr>
      </w:pPr>
      <w:r w:rsidRPr="00B363D4">
        <w:rPr>
          <w:rFonts w:hint="eastAsia"/>
          <w:sz w:val="22"/>
        </w:rPr>
        <w:t>（評議員候補者の推薦及び解任の提案）</w:t>
      </w:r>
    </w:p>
    <w:p w:rsidR="005734BB" w:rsidRPr="00B363D4" w:rsidRDefault="005734BB" w:rsidP="00B363D4">
      <w:pPr>
        <w:ind w:left="220" w:hangingChars="100" w:hanging="220"/>
        <w:rPr>
          <w:sz w:val="22"/>
        </w:rPr>
      </w:pPr>
      <w:r w:rsidRPr="00B363D4">
        <w:rPr>
          <w:rFonts w:hint="eastAsia"/>
          <w:sz w:val="22"/>
        </w:rPr>
        <w:t>第９条　評議員選任候補者の推薦及び評議員の解任の提案は、</w:t>
      </w:r>
      <w:r w:rsidR="004C0A15" w:rsidRPr="00B363D4">
        <w:rPr>
          <w:rFonts w:hint="eastAsia"/>
          <w:sz w:val="22"/>
        </w:rPr>
        <w:t>評議員</w:t>
      </w:r>
      <w:r w:rsidR="005F545E" w:rsidRPr="00B363D4">
        <w:rPr>
          <w:rFonts w:hint="eastAsia"/>
          <w:sz w:val="22"/>
        </w:rPr>
        <w:t>選任</w:t>
      </w:r>
      <w:r w:rsidR="004C0A15" w:rsidRPr="00B363D4">
        <w:rPr>
          <w:rFonts w:hint="eastAsia"/>
          <w:sz w:val="22"/>
        </w:rPr>
        <w:t>規程に基づいて、理事会が行う。</w:t>
      </w:r>
    </w:p>
    <w:p w:rsidR="004C0A15" w:rsidRPr="00B363D4" w:rsidRDefault="004C0A15" w:rsidP="00B363D4">
      <w:pPr>
        <w:ind w:left="220" w:hangingChars="100" w:hanging="220"/>
        <w:rPr>
          <w:sz w:val="22"/>
        </w:rPr>
      </w:pPr>
    </w:p>
    <w:p w:rsidR="004C0A15" w:rsidRPr="00B363D4" w:rsidRDefault="004C0A15" w:rsidP="00B363D4">
      <w:pPr>
        <w:ind w:left="220" w:hangingChars="100" w:hanging="220"/>
        <w:rPr>
          <w:sz w:val="22"/>
        </w:rPr>
      </w:pPr>
      <w:r w:rsidRPr="00B363D4">
        <w:rPr>
          <w:rFonts w:hint="eastAsia"/>
          <w:sz w:val="22"/>
        </w:rPr>
        <w:t>（評議員の選任）</w:t>
      </w:r>
    </w:p>
    <w:p w:rsidR="005F545E" w:rsidRPr="00B363D4" w:rsidRDefault="005F545E" w:rsidP="00B363D4">
      <w:pPr>
        <w:ind w:left="220" w:hangingChars="100" w:hanging="220"/>
        <w:rPr>
          <w:sz w:val="22"/>
        </w:rPr>
      </w:pPr>
      <w:r w:rsidRPr="00B363D4">
        <w:rPr>
          <w:rFonts w:hint="eastAsia"/>
          <w:sz w:val="22"/>
        </w:rPr>
        <w:t>第１０条　委員会は、理事会から本会の評議員として推薦された候補者について、次に掲げる事項の説明を受けたうえで審議し、選任について決議を行う。</w:t>
      </w:r>
    </w:p>
    <w:p w:rsidR="005F545E" w:rsidRPr="00B363D4" w:rsidRDefault="005F545E" w:rsidP="005F545E">
      <w:pPr>
        <w:pStyle w:val="a3"/>
        <w:numPr>
          <w:ilvl w:val="0"/>
          <w:numId w:val="4"/>
        </w:numPr>
        <w:ind w:leftChars="0"/>
        <w:rPr>
          <w:sz w:val="22"/>
        </w:rPr>
      </w:pPr>
      <w:r w:rsidRPr="00B363D4">
        <w:rPr>
          <w:rFonts w:hint="eastAsia"/>
          <w:sz w:val="22"/>
        </w:rPr>
        <w:t>当該候補者の経歴</w:t>
      </w:r>
    </w:p>
    <w:p w:rsidR="005F545E" w:rsidRPr="00B363D4" w:rsidRDefault="005F545E" w:rsidP="005F545E">
      <w:pPr>
        <w:pStyle w:val="a3"/>
        <w:numPr>
          <w:ilvl w:val="0"/>
          <w:numId w:val="4"/>
        </w:numPr>
        <w:ind w:leftChars="0"/>
        <w:rPr>
          <w:sz w:val="22"/>
        </w:rPr>
      </w:pPr>
      <w:r w:rsidRPr="00B363D4">
        <w:rPr>
          <w:rFonts w:hint="eastAsia"/>
          <w:sz w:val="22"/>
        </w:rPr>
        <w:t>当該候補者を候補者とした理由</w:t>
      </w:r>
    </w:p>
    <w:p w:rsidR="005F545E" w:rsidRPr="00B363D4" w:rsidRDefault="005F545E" w:rsidP="005F545E">
      <w:pPr>
        <w:pStyle w:val="a3"/>
        <w:numPr>
          <w:ilvl w:val="0"/>
          <w:numId w:val="4"/>
        </w:numPr>
        <w:ind w:leftChars="0"/>
        <w:rPr>
          <w:sz w:val="22"/>
        </w:rPr>
      </w:pPr>
      <w:r w:rsidRPr="00B363D4">
        <w:rPr>
          <w:rFonts w:hint="eastAsia"/>
          <w:sz w:val="22"/>
        </w:rPr>
        <w:t>当該候補者と当法人及び役員等との関係</w:t>
      </w:r>
    </w:p>
    <w:p w:rsidR="005F545E" w:rsidRPr="00B363D4" w:rsidRDefault="005F545E" w:rsidP="005F545E">
      <w:pPr>
        <w:pStyle w:val="a3"/>
        <w:numPr>
          <w:ilvl w:val="0"/>
          <w:numId w:val="4"/>
        </w:numPr>
        <w:ind w:leftChars="0"/>
        <w:rPr>
          <w:sz w:val="22"/>
        </w:rPr>
      </w:pPr>
      <w:r w:rsidRPr="00B363D4">
        <w:rPr>
          <w:rFonts w:hint="eastAsia"/>
          <w:sz w:val="22"/>
        </w:rPr>
        <w:t>当該候補者の兼職状況</w:t>
      </w:r>
    </w:p>
    <w:p w:rsidR="005F545E" w:rsidRPr="00B363D4" w:rsidRDefault="005F545E" w:rsidP="005F545E">
      <w:pPr>
        <w:rPr>
          <w:sz w:val="22"/>
        </w:rPr>
      </w:pPr>
    </w:p>
    <w:p w:rsidR="005F545E" w:rsidRPr="00B363D4" w:rsidRDefault="005F545E" w:rsidP="005F545E">
      <w:pPr>
        <w:rPr>
          <w:sz w:val="22"/>
        </w:rPr>
      </w:pPr>
      <w:r w:rsidRPr="00B363D4">
        <w:rPr>
          <w:rFonts w:hint="eastAsia"/>
          <w:sz w:val="22"/>
        </w:rPr>
        <w:t>（評議員の解任）</w:t>
      </w:r>
    </w:p>
    <w:p w:rsidR="005F545E" w:rsidRPr="00B363D4" w:rsidRDefault="005F545E" w:rsidP="00B363D4">
      <w:pPr>
        <w:ind w:left="220" w:hangingChars="100" w:hanging="220"/>
        <w:rPr>
          <w:sz w:val="22"/>
        </w:rPr>
      </w:pPr>
      <w:r w:rsidRPr="00B363D4">
        <w:rPr>
          <w:rFonts w:hint="eastAsia"/>
          <w:sz w:val="22"/>
        </w:rPr>
        <w:t>第１１条　委員会は、理事会から提案された評議員の解任について、評議員として不適任と判断した理由の説明を受けたうえで審議し、解任の可否について決議を行う。</w:t>
      </w:r>
    </w:p>
    <w:p w:rsidR="005F545E" w:rsidRPr="00B363D4" w:rsidRDefault="005F545E" w:rsidP="005F545E">
      <w:pPr>
        <w:rPr>
          <w:sz w:val="22"/>
        </w:rPr>
      </w:pPr>
    </w:p>
    <w:p w:rsidR="005F545E" w:rsidRPr="00B363D4" w:rsidRDefault="005F545E" w:rsidP="005F545E">
      <w:pPr>
        <w:rPr>
          <w:sz w:val="22"/>
        </w:rPr>
      </w:pPr>
      <w:r w:rsidRPr="00B363D4">
        <w:rPr>
          <w:rFonts w:hint="eastAsia"/>
          <w:sz w:val="22"/>
        </w:rPr>
        <w:t>（決議）</w:t>
      </w:r>
    </w:p>
    <w:p w:rsidR="005F545E" w:rsidRPr="00B363D4" w:rsidRDefault="005F545E" w:rsidP="00B363D4">
      <w:pPr>
        <w:ind w:left="220" w:hangingChars="100" w:hanging="220"/>
        <w:rPr>
          <w:sz w:val="22"/>
        </w:rPr>
      </w:pPr>
      <w:r w:rsidRPr="00B363D4">
        <w:rPr>
          <w:rFonts w:hint="eastAsia"/>
          <w:sz w:val="22"/>
        </w:rPr>
        <w:t>第１２条　委員会の決議は、委員の過半数</w:t>
      </w:r>
      <w:r w:rsidR="0093763C">
        <w:rPr>
          <w:rFonts w:hint="eastAsia"/>
          <w:sz w:val="22"/>
        </w:rPr>
        <w:t>が出席し、出席した委員の過半数をもって行う。ただし、外部委員の</w:t>
      </w:r>
      <w:r w:rsidR="0093763C">
        <w:rPr>
          <w:rFonts w:hint="eastAsia"/>
          <w:sz w:val="22"/>
        </w:rPr>
        <w:t>1</w:t>
      </w:r>
      <w:r w:rsidRPr="00B363D4">
        <w:rPr>
          <w:rFonts w:hint="eastAsia"/>
          <w:sz w:val="22"/>
        </w:rPr>
        <w:t>名以上が出席し、かつ、外部委員の１名以上が賛成する</w:t>
      </w:r>
      <w:r w:rsidR="00B363D4" w:rsidRPr="00B363D4">
        <w:rPr>
          <w:rFonts w:hint="eastAsia"/>
          <w:sz w:val="22"/>
        </w:rPr>
        <w:t>ことを要する。</w:t>
      </w:r>
    </w:p>
    <w:p w:rsidR="00B363D4" w:rsidRPr="00B363D4" w:rsidRDefault="00B363D4" w:rsidP="00B363D4">
      <w:pPr>
        <w:ind w:left="220" w:hangingChars="100" w:hanging="220"/>
        <w:rPr>
          <w:sz w:val="22"/>
        </w:rPr>
      </w:pPr>
    </w:p>
    <w:p w:rsidR="00B363D4" w:rsidRPr="00B363D4" w:rsidRDefault="00B363D4" w:rsidP="00B363D4">
      <w:pPr>
        <w:ind w:left="220" w:hangingChars="100" w:hanging="220"/>
        <w:rPr>
          <w:sz w:val="22"/>
        </w:rPr>
      </w:pPr>
      <w:r w:rsidRPr="00B363D4">
        <w:rPr>
          <w:rFonts w:hint="eastAsia"/>
          <w:sz w:val="22"/>
        </w:rPr>
        <w:t>（議事録）</w:t>
      </w:r>
    </w:p>
    <w:p w:rsidR="00B363D4" w:rsidRPr="00B363D4" w:rsidRDefault="00B363D4" w:rsidP="00B363D4">
      <w:pPr>
        <w:ind w:left="220" w:hangingChars="100" w:hanging="220"/>
        <w:rPr>
          <w:sz w:val="22"/>
        </w:rPr>
      </w:pPr>
      <w:r w:rsidRPr="00B363D4">
        <w:rPr>
          <w:rFonts w:hint="eastAsia"/>
          <w:sz w:val="22"/>
        </w:rPr>
        <w:t>第１３条　委員会の議事については、議事録を作成する。</w:t>
      </w:r>
    </w:p>
    <w:p w:rsidR="00B363D4" w:rsidRPr="00B363D4" w:rsidRDefault="00B363D4" w:rsidP="00B363D4">
      <w:pPr>
        <w:ind w:left="220" w:hangingChars="100" w:hanging="220"/>
        <w:rPr>
          <w:sz w:val="22"/>
        </w:rPr>
      </w:pPr>
      <w:r w:rsidRPr="00B363D4">
        <w:rPr>
          <w:rFonts w:hint="eastAsia"/>
          <w:sz w:val="22"/>
        </w:rPr>
        <w:t>２　議事録は、次に掲げる事項を内容とする。</w:t>
      </w:r>
    </w:p>
    <w:p w:rsidR="00B363D4" w:rsidRPr="00B363D4" w:rsidRDefault="00B363D4" w:rsidP="00B363D4">
      <w:pPr>
        <w:pStyle w:val="a3"/>
        <w:numPr>
          <w:ilvl w:val="0"/>
          <w:numId w:val="5"/>
        </w:numPr>
        <w:ind w:leftChars="0"/>
        <w:rPr>
          <w:sz w:val="22"/>
        </w:rPr>
      </w:pPr>
      <w:r w:rsidRPr="00B363D4">
        <w:rPr>
          <w:rFonts w:hint="eastAsia"/>
          <w:sz w:val="22"/>
        </w:rPr>
        <w:t>委員会が開催された年月日及び場所</w:t>
      </w:r>
    </w:p>
    <w:p w:rsidR="00B363D4" w:rsidRPr="00B363D4" w:rsidRDefault="00B363D4" w:rsidP="00B363D4">
      <w:pPr>
        <w:pStyle w:val="a3"/>
        <w:numPr>
          <w:ilvl w:val="0"/>
          <w:numId w:val="5"/>
        </w:numPr>
        <w:ind w:leftChars="0"/>
        <w:rPr>
          <w:sz w:val="22"/>
        </w:rPr>
      </w:pPr>
      <w:r w:rsidRPr="00B363D4">
        <w:rPr>
          <w:rFonts w:hint="eastAsia"/>
          <w:sz w:val="22"/>
        </w:rPr>
        <w:t>委員会の議事の経過の要領及びその結果</w:t>
      </w:r>
    </w:p>
    <w:p w:rsidR="00B363D4" w:rsidRPr="00B363D4" w:rsidRDefault="00B363D4" w:rsidP="00B363D4">
      <w:pPr>
        <w:pStyle w:val="a3"/>
        <w:numPr>
          <w:ilvl w:val="0"/>
          <w:numId w:val="5"/>
        </w:numPr>
        <w:ind w:leftChars="0"/>
        <w:rPr>
          <w:sz w:val="22"/>
        </w:rPr>
      </w:pPr>
      <w:r w:rsidRPr="00B363D4">
        <w:rPr>
          <w:rFonts w:hint="eastAsia"/>
          <w:sz w:val="22"/>
        </w:rPr>
        <w:t>委員会に出席した委員の氏名</w:t>
      </w:r>
    </w:p>
    <w:p w:rsidR="00B363D4" w:rsidRPr="00B363D4" w:rsidRDefault="00B363D4" w:rsidP="00B363D4">
      <w:pPr>
        <w:pStyle w:val="a3"/>
        <w:numPr>
          <w:ilvl w:val="0"/>
          <w:numId w:val="5"/>
        </w:numPr>
        <w:ind w:leftChars="0"/>
        <w:rPr>
          <w:sz w:val="22"/>
        </w:rPr>
      </w:pPr>
      <w:r w:rsidRPr="00B363D4">
        <w:rPr>
          <w:rFonts w:hint="eastAsia"/>
          <w:sz w:val="22"/>
        </w:rPr>
        <w:t>委員会の議長の氏名</w:t>
      </w:r>
    </w:p>
    <w:p w:rsidR="00B363D4" w:rsidRPr="00B363D4" w:rsidRDefault="00B363D4" w:rsidP="00B363D4">
      <w:pPr>
        <w:rPr>
          <w:sz w:val="22"/>
        </w:rPr>
      </w:pPr>
      <w:r w:rsidRPr="00B363D4">
        <w:rPr>
          <w:rFonts w:hint="eastAsia"/>
          <w:sz w:val="22"/>
        </w:rPr>
        <w:t>３　委員長は、議事録に記名押印する。</w:t>
      </w:r>
    </w:p>
    <w:p w:rsidR="00B363D4" w:rsidRPr="00B363D4" w:rsidRDefault="00B363D4" w:rsidP="00B363D4">
      <w:pPr>
        <w:rPr>
          <w:sz w:val="22"/>
        </w:rPr>
      </w:pPr>
    </w:p>
    <w:p w:rsidR="00B363D4" w:rsidRPr="00B363D4" w:rsidRDefault="00B363D4" w:rsidP="00B363D4">
      <w:pPr>
        <w:rPr>
          <w:sz w:val="22"/>
        </w:rPr>
      </w:pPr>
      <w:r w:rsidRPr="00B363D4">
        <w:rPr>
          <w:rFonts w:hint="eastAsia"/>
          <w:sz w:val="22"/>
        </w:rPr>
        <w:t>（補則）</w:t>
      </w:r>
    </w:p>
    <w:p w:rsidR="00B363D4" w:rsidRPr="00B363D4" w:rsidRDefault="00B363D4" w:rsidP="00B363D4">
      <w:pPr>
        <w:ind w:left="220" w:hangingChars="100" w:hanging="220"/>
        <w:rPr>
          <w:sz w:val="22"/>
        </w:rPr>
      </w:pPr>
      <w:r w:rsidRPr="00B363D4">
        <w:rPr>
          <w:rFonts w:hint="eastAsia"/>
          <w:sz w:val="22"/>
        </w:rPr>
        <w:t>第１４条　この細則に定めるもののほか、委員会の運営に関する必要な事項は、会長が別に定める。</w:t>
      </w:r>
    </w:p>
    <w:p w:rsidR="00B363D4" w:rsidRPr="00B363D4" w:rsidRDefault="00B363D4" w:rsidP="00B363D4">
      <w:pPr>
        <w:ind w:left="220" w:hangingChars="100" w:hanging="220"/>
        <w:rPr>
          <w:sz w:val="22"/>
        </w:rPr>
      </w:pPr>
    </w:p>
    <w:p w:rsidR="00B363D4" w:rsidRPr="00B363D4" w:rsidRDefault="00B363D4" w:rsidP="00B363D4">
      <w:pPr>
        <w:ind w:left="220" w:hangingChars="100" w:hanging="220"/>
        <w:rPr>
          <w:sz w:val="22"/>
        </w:rPr>
      </w:pPr>
      <w:r w:rsidRPr="00B363D4">
        <w:rPr>
          <w:rFonts w:hint="eastAsia"/>
          <w:sz w:val="22"/>
        </w:rPr>
        <w:t>（改廃）</w:t>
      </w:r>
    </w:p>
    <w:p w:rsidR="00B363D4" w:rsidRPr="00B363D4" w:rsidRDefault="00B363D4" w:rsidP="00B363D4">
      <w:pPr>
        <w:ind w:left="220" w:hangingChars="100" w:hanging="220"/>
        <w:rPr>
          <w:sz w:val="22"/>
        </w:rPr>
      </w:pPr>
      <w:r w:rsidRPr="00B363D4">
        <w:rPr>
          <w:rFonts w:hint="eastAsia"/>
          <w:sz w:val="22"/>
        </w:rPr>
        <w:t>第１５条　この細則の改廃は、理事会の決議を経て行う。</w:t>
      </w:r>
    </w:p>
    <w:p w:rsidR="00B363D4" w:rsidRPr="00B363D4" w:rsidRDefault="00B363D4" w:rsidP="00B363D4">
      <w:pPr>
        <w:ind w:left="220" w:hangingChars="100" w:hanging="220"/>
        <w:rPr>
          <w:sz w:val="22"/>
        </w:rPr>
      </w:pPr>
    </w:p>
    <w:p w:rsidR="00B363D4" w:rsidRPr="00B363D4" w:rsidRDefault="00B363D4" w:rsidP="001B62CB">
      <w:pPr>
        <w:ind w:firstLineChars="300" w:firstLine="660"/>
        <w:rPr>
          <w:sz w:val="22"/>
        </w:rPr>
      </w:pPr>
      <w:r w:rsidRPr="00B363D4">
        <w:rPr>
          <w:rFonts w:hint="eastAsia"/>
          <w:sz w:val="22"/>
        </w:rPr>
        <w:t>附</w:t>
      </w:r>
      <w:r w:rsidR="004947A9">
        <w:rPr>
          <w:rFonts w:hint="eastAsia"/>
          <w:sz w:val="22"/>
        </w:rPr>
        <w:t xml:space="preserve">　</w:t>
      </w:r>
      <w:r w:rsidRPr="00B363D4">
        <w:rPr>
          <w:rFonts w:hint="eastAsia"/>
          <w:sz w:val="22"/>
        </w:rPr>
        <w:t>則</w:t>
      </w:r>
    </w:p>
    <w:p w:rsidR="00B363D4" w:rsidRPr="00B363D4" w:rsidRDefault="008A7458" w:rsidP="00B363D4">
      <w:pPr>
        <w:ind w:left="220" w:hangingChars="100" w:hanging="220"/>
        <w:rPr>
          <w:sz w:val="22"/>
        </w:rPr>
      </w:pPr>
      <w:r>
        <w:rPr>
          <w:rFonts w:hint="eastAsia"/>
          <w:sz w:val="22"/>
        </w:rPr>
        <w:t>この細則は、平成</w:t>
      </w:r>
      <w:r>
        <w:rPr>
          <w:rFonts w:hint="eastAsia"/>
          <w:sz w:val="22"/>
        </w:rPr>
        <w:t>29</w:t>
      </w:r>
      <w:r>
        <w:rPr>
          <w:rFonts w:hint="eastAsia"/>
          <w:sz w:val="22"/>
        </w:rPr>
        <w:t>年</w:t>
      </w:r>
      <w:r>
        <w:rPr>
          <w:rFonts w:hint="eastAsia"/>
          <w:sz w:val="22"/>
        </w:rPr>
        <w:t>1</w:t>
      </w:r>
      <w:r>
        <w:rPr>
          <w:rFonts w:hint="eastAsia"/>
          <w:sz w:val="22"/>
        </w:rPr>
        <w:t>月</w:t>
      </w:r>
      <w:r>
        <w:rPr>
          <w:rFonts w:hint="eastAsia"/>
          <w:sz w:val="22"/>
        </w:rPr>
        <w:t>20</w:t>
      </w:r>
      <w:r w:rsidR="00B363D4" w:rsidRPr="00B363D4">
        <w:rPr>
          <w:rFonts w:hint="eastAsia"/>
          <w:sz w:val="22"/>
        </w:rPr>
        <w:t>日から施行する。</w:t>
      </w:r>
      <w:r w:rsidR="001B62CB">
        <w:rPr>
          <w:rFonts w:hint="eastAsia"/>
          <w:sz w:val="22"/>
        </w:rPr>
        <w:t>(</w:t>
      </w:r>
      <w:r w:rsidR="001B62CB">
        <w:rPr>
          <w:rFonts w:hint="eastAsia"/>
          <w:sz w:val="22"/>
        </w:rPr>
        <w:t>定款変更認可日</w:t>
      </w:r>
      <w:r w:rsidR="001B62CB">
        <w:rPr>
          <w:sz w:val="22"/>
        </w:rPr>
        <w:t>)</w:t>
      </w:r>
    </w:p>
    <w:sectPr w:rsidR="00B363D4" w:rsidRPr="00B363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7A" w:rsidRDefault="0091297A" w:rsidP="0067354E">
      <w:r>
        <w:separator/>
      </w:r>
    </w:p>
  </w:endnote>
  <w:endnote w:type="continuationSeparator" w:id="0">
    <w:p w:rsidR="0091297A" w:rsidRDefault="0091297A" w:rsidP="0067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7A" w:rsidRDefault="0091297A" w:rsidP="0067354E">
      <w:r>
        <w:separator/>
      </w:r>
    </w:p>
  </w:footnote>
  <w:footnote w:type="continuationSeparator" w:id="0">
    <w:p w:rsidR="0091297A" w:rsidRDefault="0091297A" w:rsidP="0067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DB0"/>
    <w:multiLevelType w:val="hybridMultilevel"/>
    <w:tmpl w:val="EF926462"/>
    <w:lvl w:ilvl="0" w:tplc="90EE88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85BD7"/>
    <w:multiLevelType w:val="hybridMultilevel"/>
    <w:tmpl w:val="AFA2708A"/>
    <w:lvl w:ilvl="0" w:tplc="93F83D0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DA3D7B"/>
    <w:multiLevelType w:val="hybridMultilevel"/>
    <w:tmpl w:val="5308CD84"/>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D551CF"/>
    <w:multiLevelType w:val="hybridMultilevel"/>
    <w:tmpl w:val="79263022"/>
    <w:lvl w:ilvl="0" w:tplc="7408B72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E8E5CA1"/>
    <w:multiLevelType w:val="hybridMultilevel"/>
    <w:tmpl w:val="90741EC6"/>
    <w:lvl w:ilvl="0" w:tplc="52D408E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2F"/>
    <w:rsid w:val="00021BCE"/>
    <w:rsid w:val="000340EB"/>
    <w:rsid w:val="00056132"/>
    <w:rsid w:val="001B62CB"/>
    <w:rsid w:val="001D2C2F"/>
    <w:rsid w:val="00332EDB"/>
    <w:rsid w:val="003652AE"/>
    <w:rsid w:val="004947A9"/>
    <w:rsid w:val="004C0A15"/>
    <w:rsid w:val="00503D5F"/>
    <w:rsid w:val="00517F7C"/>
    <w:rsid w:val="005734BB"/>
    <w:rsid w:val="005D3B22"/>
    <w:rsid w:val="005F545E"/>
    <w:rsid w:val="0067354E"/>
    <w:rsid w:val="007E4319"/>
    <w:rsid w:val="008A7458"/>
    <w:rsid w:val="0091297A"/>
    <w:rsid w:val="00930ADE"/>
    <w:rsid w:val="0093763C"/>
    <w:rsid w:val="00A3376D"/>
    <w:rsid w:val="00B363D4"/>
    <w:rsid w:val="00BF1CB1"/>
    <w:rsid w:val="00CB7365"/>
    <w:rsid w:val="00CD7170"/>
    <w:rsid w:val="00CF7666"/>
    <w:rsid w:val="00D4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C2F"/>
    <w:pPr>
      <w:ind w:leftChars="400" w:left="840"/>
    </w:pPr>
  </w:style>
  <w:style w:type="paragraph" w:styleId="a4">
    <w:name w:val="header"/>
    <w:basedOn w:val="a"/>
    <w:link w:val="a5"/>
    <w:uiPriority w:val="99"/>
    <w:unhideWhenUsed/>
    <w:rsid w:val="0067354E"/>
    <w:pPr>
      <w:tabs>
        <w:tab w:val="center" w:pos="4252"/>
        <w:tab w:val="right" w:pos="8504"/>
      </w:tabs>
      <w:snapToGrid w:val="0"/>
    </w:pPr>
  </w:style>
  <w:style w:type="character" w:customStyle="1" w:styleId="a5">
    <w:name w:val="ヘッダー (文字)"/>
    <w:basedOn w:val="a0"/>
    <w:link w:val="a4"/>
    <w:uiPriority w:val="99"/>
    <w:rsid w:val="0067354E"/>
  </w:style>
  <w:style w:type="paragraph" w:styleId="a6">
    <w:name w:val="footer"/>
    <w:basedOn w:val="a"/>
    <w:link w:val="a7"/>
    <w:uiPriority w:val="99"/>
    <w:unhideWhenUsed/>
    <w:rsid w:val="0067354E"/>
    <w:pPr>
      <w:tabs>
        <w:tab w:val="center" w:pos="4252"/>
        <w:tab w:val="right" w:pos="8504"/>
      </w:tabs>
      <w:snapToGrid w:val="0"/>
    </w:pPr>
  </w:style>
  <w:style w:type="character" w:customStyle="1" w:styleId="a7">
    <w:name w:val="フッター (文字)"/>
    <w:basedOn w:val="a0"/>
    <w:link w:val="a6"/>
    <w:uiPriority w:val="99"/>
    <w:rsid w:val="0067354E"/>
  </w:style>
  <w:style w:type="paragraph" w:styleId="a8">
    <w:name w:val="Balloon Text"/>
    <w:basedOn w:val="a"/>
    <w:link w:val="a9"/>
    <w:uiPriority w:val="99"/>
    <w:semiHidden/>
    <w:unhideWhenUsed/>
    <w:rsid w:val="00BF1C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C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C2F"/>
    <w:pPr>
      <w:ind w:leftChars="400" w:left="840"/>
    </w:pPr>
  </w:style>
  <w:style w:type="paragraph" w:styleId="a4">
    <w:name w:val="header"/>
    <w:basedOn w:val="a"/>
    <w:link w:val="a5"/>
    <w:uiPriority w:val="99"/>
    <w:unhideWhenUsed/>
    <w:rsid w:val="0067354E"/>
    <w:pPr>
      <w:tabs>
        <w:tab w:val="center" w:pos="4252"/>
        <w:tab w:val="right" w:pos="8504"/>
      </w:tabs>
      <w:snapToGrid w:val="0"/>
    </w:pPr>
  </w:style>
  <w:style w:type="character" w:customStyle="1" w:styleId="a5">
    <w:name w:val="ヘッダー (文字)"/>
    <w:basedOn w:val="a0"/>
    <w:link w:val="a4"/>
    <w:uiPriority w:val="99"/>
    <w:rsid w:val="0067354E"/>
  </w:style>
  <w:style w:type="paragraph" w:styleId="a6">
    <w:name w:val="footer"/>
    <w:basedOn w:val="a"/>
    <w:link w:val="a7"/>
    <w:uiPriority w:val="99"/>
    <w:unhideWhenUsed/>
    <w:rsid w:val="0067354E"/>
    <w:pPr>
      <w:tabs>
        <w:tab w:val="center" w:pos="4252"/>
        <w:tab w:val="right" w:pos="8504"/>
      </w:tabs>
      <w:snapToGrid w:val="0"/>
    </w:pPr>
  </w:style>
  <w:style w:type="character" w:customStyle="1" w:styleId="a7">
    <w:name w:val="フッター (文字)"/>
    <w:basedOn w:val="a0"/>
    <w:link w:val="a6"/>
    <w:uiPriority w:val="99"/>
    <w:rsid w:val="0067354E"/>
  </w:style>
  <w:style w:type="paragraph" w:styleId="a8">
    <w:name w:val="Balloon Text"/>
    <w:basedOn w:val="a"/>
    <w:link w:val="a9"/>
    <w:uiPriority w:val="99"/>
    <w:semiHidden/>
    <w:unhideWhenUsed/>
    <w:rsid w:val="00BF1C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C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soumu04</cp:lastModifiedBy>
  <cp:revision>18</cp:revision>
  <cp:lastPrinted>2016-11-14T07:23:00Z</cp:lastPrinted>
  <dcterms:created xsi:type="dcterms:W3CDTF">2016-10-27T01:46:00Z</dcterms:created>
  <dcterms:modified xsi:type="dcterms:W3CDTF">2017-02-13T23:50:00Z</dcterms:modified>
</cp:coreProperties>
</file>